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DD3FE" w14:textId="198F7D79" w:rsidR="008921A7" w:rsidRPr="008B427E" w:rsidRDefault="0016461C" w:rsidP="0016461C">
      <w:pPr>
        <w:jc w:val="center"/>
        <w:rPr>
          <w:rFonts w:ascii="Sylfaen" w:hAnsi="Sylfaen"/>
          <w:b/>
          <w:i/>
          <w:lang w:val="ka-GE"/>
        </w:rPr>
      </w:pPr>
      <w:r w:rsidRPr="0022722E">
        <w:rPr>
          <w:rFonts w:ascii="Sylfaen" w:hAnsi="Sylfaen"/>
          <w:b/>
          <w:sz w:val="24"/>
          <w:szCs w:val="24"/>
          <w:lang w:val="ka-GE"/>
        </w:rPr>
        <w:t xml:space="preserve">                                                                                                                                              </w:t>
      </w:r>
      <w:r w:rsidR="001653E6" w:rsidRPr="0022722E">
        <w:rPr>
          <w:rFonts w:ascii="Sylfaen" w:hAnsi="Sylfaen"/>
          <w:b/>
          <w:sz w:val="24"/>
          <w:szCs w:val="24"/>
          <w:lang w:val="ka-GE"/>
        </w:rPr>
        <w:t xml:space="preserve">        </w:t>
      </w:r>
      <w:r w:rsidR="008B427E">
        <w:rPr>
          <w:rFonts w:ascii="Sylfaen" w:hAnsi="Sylfaen"/>
          <w:b/>
          <w:sz w:val="24"/>
          <w:szCs w:val="24"/>
          <w:lang w:val="ka-GE"/>
        </w:rPr>
        <w:t xml:space="preserve">                                    </w:t>
      </w:r>
      <w:r w:rsidR="001653E6" w:rsidRPr="0022722E">
        <w:rPr>
          <w:rFonts w:ascii="Sylfaen" w:hAnsi="Sylfaen"/>
          <w:b/>
          <w:sz w:val="24"/>
          <w:szCs w:val="24"/>
          <w:lang w:val="ka-GE"/>
        </w:rPr>
        <w:t xml:space="preserve">   </w:t>
      </w:r>
      <w:r w:rsidRPr="008B427E">
        <w:rPr>
          <w:rFonts w:ascii="Sylfaen" w:hAnsi="Sylfaen"/>
          <w:b/>
          <w:i/>
          <w:lang w:val="ka-GE"/>
        </w:rPr>
        <w:t>„ვ</w:t>
      </w:r>
      <w:r w:rsidR="00426B30" w:rsidRPr="008B427E">
        <w:rPr>
          <w:rFonts w:ascii="Sylfaen" w:hAnsi="Sylfaen"/>
          <w:b/>
          <w:i/>
          <w:lang w:val="ka-GE"/>
        </w:rPr>
        <w:t xml:space="preserve"> </w:t>
      </w:r>
      <w:r w:rsidRPr="008B427E">
        <w:rPr>
          <w:rFonts w:ascii="Sylfaen" w:hAnsi="Sylfaen"/>
          <w:b/>
          <w:i/>
          <w:lang w:val="ka-GE"/>
        </w:rPr>
        <w:t>ა</w:t>
      </w:r>
      <w:r w:rsidR="00426B30" w:rsidRPr="008B427E">
        <w:rPr>
          <w:rFonts w:ascii="Sylfaen" w:hAnsi="Sylfaen"/>
          <w:b/>
          <w:i/>
          <w:lang w:val="ka-GE"/>
        </w:rPr>
        <w:t xml:space="preserve"> </w:t>
      </w:r>
      <w:r w:rsidRPr="008B427E">
        <w:rPr>
          <w:rFonts w:ascii="Sylfaen" w:hAnsi="Sylfaen"/>
          <w:b/>
          <w:i/>
          <w:lang w:val="ka-GE"/>
        </w:rPr>
        <w:t>მ</w:t>
      </w:r>
      <w:r w:rsidR="00426B30" w:rsidRPr="008B427E">
        <w:rPr>
          <w:rFonts w:ascii="Sylfaen" w:hAnsi="Sylfaen"/>
          <w:b/>
          <w:i/>
          <w:lang w:val="ka-GE"/>
        </w:rPr>
        <w:t xml:space="preserve"> </w:t>
      </w:r>
      <w:r w:rsidRPr="008B427E">
        <w:rPr>
          <w:rFonts w:ascii="Sylfaen" w:hAnsi="Sylfaen"/>
          <w:b/>
          <w:i/>
          <w:lang w:val="ka-GE"/>
        </w:rPr>
        <w:t>ტ</w:t>
      </w:r>
      <w:r w:rsidR="00426B30" w:rsidRPr="008B427E">
        <w:rPr>
          <w:rFonts w:ascii="Sylfaen" w:hAnsi="Sylfaen"/>
          <w:b/>
          <w:i/>
          <w:lang w:val="ka-GE"/>
        </w:rPr>
        <w:t xml:space="preserve"> </w:t>
      </w:r>
      <w:r w:rsidRPr="008B427E">
        <w:rPr>
          <w:rFonts w:ascii="Sylfaen" w:hAnsi="Sylfaen"/>
          <w:b/>
          <w:i/>
          <w:lang w:val="ka-GE"/>
        </w:rPr>
        <w:t>კ</w:t>
      </w:r>
      <w:r w:rsidR="00426B30" w:rsidRPr="008B427E">
        <w:rPr>
          <w:rFonts w:ascii="Sylfaen" w:hAnsi="Sylfaen"/>
          <w:b/>
          <w:i/>
          <w:lang w:val="ka-GE"/>
        </w:rPr>
        <w:t xml:space="preserve"> </w:t>
      </w:r>
      <w:r w:rsidRPr="008B427E">
        <w:rPr>
          <w:rFonts w:ascii="Sylfaen" w:hAnsi="Sylfaen"/>
          <w:b/>
          <w:i/>
          <w:lang w:val="ka-GE"/>
        </w:rPr>
        <w:t>ი</w:t>
      </w:r>
      <w:r w:rsidR="00426B30" w:rsidRPr="008B427E">
        <w:rPr>
          <w:rFonts w:ascii="Sylfaen" w:hAnsi="Sylfaen"/>
          <w:b/>
          <w:i/>
          <w:lang w:val="ka-GE"/>
        </w:rPr>
        <w:t xml:space="preserve"> </w:t>
      </w:r>
      <w:r w:rsidRPr="008B427E">
        <w:rPr>
          <w:rFonts w:ascii="Sylfaen" w:hAnsi="Sylfaen"/>
          <w:b/>
          <w:i/>
          <w:lang w:val="ka-GE"/>
        </w:rPr>
        <w:t>ც</w:t>
      </w:r>
      <w:r w:rsidR="00426B30" w:rsidRPr="008B427E">
        <w:rPr>
          <w:rFonts w:ascii="Sylfaen" w:hAnsi="Sylfaen"/>
          <w:b/>
          <w:i/>
          <w:lang w:val="ka-GE"/>
        </w:rPr>
        <w:t xml:space="preserve"> </w:t>
      </w:r>
      <w:r w:rsidRPr="008B427E">
        <w:rPr>
          <w:rFonts w:ascii="Sylfaen" w:hAnsi="Sylfaen"/>
          <w:b/>
          <w:i/>
          <w:lang w:val="ka-GE"/>
        </w:rPr>
        <w:t>ე</w:t>
      </w:r>
      <w:r w:rsidR="00426B30" w:rsidRPr="008B427E">
        <w:rPr>
          <w:rFonts w:ascii="Sylfaen" w:hAnsi="Sylfaen"/>
          <w:b/>
          <w:i/>
          <w:lang w:val="ka-GE"/>
        </w:rPr>
        <w:t xml:space="preserve"> </w:t>
      </w:r>
      <w:r w:rsidRPr="008B427E">
        <w:rPr>
          <w:rFonts w:ascii="Sylfaen" w:hAnsi="Sylfaen"/>
          <w:b/>
          <w:i/>
          <w:lang w:val="ka-GE"/>
        </w:rPr>
        <w:t>ბ“</w:t>
      </w:r>
    </w:p>
    <w:p w14:paraId="358A7EC2" w14:textId="58C22A48" w:rsidR="0016461C" w:rsidRPr="008B427E" w:rsidRDefault="0016461C" w:rsidP="0016461C">
      <w:pPr>
        <w:jc w:val="center"/>
        <w:rPr>
          <w:rFonts w:ascii="Sylfaen" w:hAnsi="Sylfaen"/>
          <w:i/>
          <w:lang w:val="ka-GE"/>
        </w:rPr>
      </w:pPr>
      <w:r w:rsidRPr="008B427E">
        <w:rPr>
          <w:rFonts w:ascii="Sylfaen" w:hAnsi="Sylfaen"/>
          <w:i/>
          <w:lang w:val="ka-GE"/>
        </w:rPr>
        <w:t xml:space="preserve">                                                                                                                                     </w:t>
      </w:r>
      <w:r w:rsidR="008B427E">
        <w:rPr>
          <w:rFonts w:ascii="Sylfaen" w:hAnsi="Sylfaen"/>
          <w:i/>
          <w:lang w:val="ka-GE"/>
        </w:rPr>
        <w:t xml:space="preserve">                                     </w:t>
      </w:r>
      <w:r w:rsidRPr="008B427E">
        <w:rPr>
          <w:rFonts w:ascii="Sylfaen" w:hAnsi="Sylfaen"/>
          <w:i/>
          <w:lang w:val="ka-GE"/>
        </w:rPr>
        <w:t>შპს</w:t>
      </w:r>
      <w:r w:rsidR="00540ABB" w:rsidRPr="008B427E">
        <w:rPr>
          <w:rFonts w:ascii="Sylfaen" w:hAnsi="Sylfaen"/>
          <w:i/>
          <w:lang w:val="ka-GE"/>
        </w:rPr>
        <w:t>.</w:t>
      </w:r>
      <w:r w:rsidRPr="008B427E">
        <w:rPr>
          <w:rFonts w:ascii="Sylfaen" w:hAnsi="Sylfaen"/>
          <w:i/>
          <w:lang w:val="ka-GE"/>
        </w:rPr>
        <w:t xml:space="preserve"> „მტკვარი ენერჯი“-ს ტექნიკური დირექტორი </w:t>
      </w:r>
    </w:p>
    <w:p w14:paraId="1D2D96E5" w14:textId="22600CE5" w:rsidR="0016461C" w:rsidRPr="008B427E" w:rsidRDefault="0016461C" w:rsidP="0016461C">
      <w:pPr>
        <w:jc w:val="center"/>
        <w:rPr>
          <w:rFonts w:ascii="Sylfaen" w:hAnsi="Sylfaen"/>
          <w:i/>
          <w:lang w:val="ka-GE"/>
        </w:rPr>
      </w:pPr>
      <w:r w:rsidRPr="008B427E">
        <w:rPr>
          <w:rFonts w:ascii="Sylfaen" w:hAnsi="Sylfaen"/>
          <w:i/>
          <w:lang w:val="ka-GE"/>
        </w:rPr>
        <w:t xml:space="preserve">                                                                                                                                                            </w:t>
      </w:r>
      <w:r w:rsidR="008B427E">
        <w:rPr>
          <w:rFonts w:ascii="Sylfaen" w:hAnsi="Sylfaen"/>
          <w:i/>
          <w:lang w:val="ka-GE"/>
        </w:rPr>
        <w:t xml:space="preserve">                                                       </w:t>
      </w:r>
      <w:r w:rsidRPr="008B427E">
        <w:rPr>
          <w:rFonts w:ascii="Sylfaen" w:hAnsi="Sylfaen"/>
          <w:i/>
          <w:lang w:val="ka-GE"/>
        </w:rPr>
        <w:t>ექსპლუატაციის ნაწილში</w:t>
      </w:r>
    </w:p>
    <w:p w14:paraId="79028E6D" w14:textId="041695A9" w:rsidR="0016461C" w:rsidRPr="008B427E" w:rsidRDefault="0016461C" w:rsidP="008E1474">
      <w:pPr>
        <w:ind w:left="-180"/>
        <w:jc w:val="center"/>
        <w:rPr>
          <w:rFonts w:ascii="Sylfaen" w:hAnsi="Sylfaen"/>
          <w:i/>
          <w:lang w:val="ka-GE"/>
        </w:rPr>
      </w:pPr>
      <w:r w:rsidRPr="008B427E">
        <w:rPr>
          <w:rFonts w:ascii="Sylfaen" w:hAnsi="Sylfaen"/>
          <w:i/>
          <w:lang w:val="ka-GE"/>
        </w:rPr>
        <w:t xml:space="preserve">                                                                                                                                                            </w:t>
      </w:r>
      <w:r w:rsidR="004C3B7F" w:rsidRPr="008B427E">
        <w:rPr>
          <w:rFonts w:ascii="Sylfaen" w:hAnsi="Sylfaen"/>
          <w:i/>
          <w:lang w:val="ka-GE"/>
        </w:rPr>
        <w:t xml:space="preserve">  </w:t>
      </w:r>
      <w:r w:rsidR="008B427E">
        <w:rPr>
          <w:rFonts w:ascii="Sylfaen" w:hAnsi="Sylfaen"/>
          <w:i/>
          <w:lang w:val="ka-GE"/>
        </w:rPr>
        <w:t xml:space="preserve">                                              </w:t>
      </w:r>
      <w:r w:rsidR="004C3B7F" w:rsidRPr="008B427E">
        <w:rPr>
          <w:rFonts w:ascii="Sylfaen" w:hAnsi="Sylfaen"/>
          <w:i/>
          <w:lang w:val="ka-GE"/>
        </w:rPr>
        <w:t xml:space="preserve">   </w:t>
      </w:r>
      <w:r w:rsidRPr="008B427E">
        <w:rPr>
          <w:rFonts w:ascii="Sylfaen" w:hAnsi="Sylfaen"/>
          <w:i/>
          <w:lang w:val="ka-GE"/>
        </w:rPr>
        <w:t>------</w:t>
      </w:r>
      <w:r w:rsidR="004C3B7F" w:rsidRPr="008B427E">
        <w:rPr>
          <w:rFonts w:ascii="Sylfaen" w:hAnsi="Sylfaen"/>
          <w:i/>
          <w:lang w:val="ka-GE"/>
        </w:rPr>
        <w:t>-------</w:t>
      </w:r>
      <w:r w:rsidRPr="008B427E">
        <w:rPr>
          <w:rFonts w:ascii="Sylfaen" w:hAnsi="Sylfaen"/>
          <w:i/>
          <w:lang w:val="ka-GE"/>
        </w:rPr>
        <w:t>----------- მ.სვანი</w:t>
      </w:r>
    </w:p>
    <w:p w14:paraId="721EF77C" w14:textId="006F7673" w:rsidR="00D609AC" w:rsidRPr="008B427E" w:rsidRDefault="004C3B7F" w:rsidP="00D8494A">
      <w:pPr>
        <w:ind w:left="-180"/>
        <w:jc w:val="center"/>
        <w:rPr>
          <w:rFonts w:ascii="Sylfaen" w:hAnsi="Sylfaen"/>
          <w:i/>
          <w:lang w:val="ka-GE"/>
        </w:rPr>
      </w:pPr>
      <w:r w:rsidRPr="008B427E">
        <w:rPr>
          <w:rFonts w:ascii="Sylfaen" w:hAnsi="Sylfaen"/>
          <w:i/>
          <w:lang w:val="ka-GE"/>
        </w:rPr>
        <w:t xml:space="preserve">                                                                                                                                                              </w:t>
      </w:r>
      <w:r w:rsidR="00C9256B" w:rsidRPr="008B427E">
        <w:rPr>
          <w:rFonts w:ascii="Sylfaen" w:hAnsi="Sylfaen"/>
          <w:i/>
          <w:lang w:val="ka-GE"/>
        </w:rPr>
        <w:t xml:space="preserve"> </w:t>
      </w:r>
      <w:r w:rsidR="008B427E">
        <w:rPr>
          <w:rFonts w:ascii="Sylfaen" w:hAnsi="Sylfaen"/>
          <w:i/>
          <w:lang w:val="ka-GE"/>
        </w:rPr>
        <w:t xml:space="preserve">                                                 </w:t>
      </w:r>
      <w:r w:rsidR="00C9256B" w:rsidRPr="008B427E">
        <w:rPr>
          <w:rFonts w:ascii="Sylfaen" w:hAnsi="Sylfaen"/>
          <w:i/>
          <w:lang w:val="ka-GE"/>
        </w:rPr>
        <w:t xml:space="preserve">  -----  ----------------- 202</w:t>
      </w:r>
      <w:r w:rsidR="008B427E">
        <w:rPr>
          <w:rFonts w:ascii="Sylfaen" w:hAnsi="Sylfaen"/>
          <w:i/>
          <w:lang w:val="ka-GE"/>
        </w:rPr>
        <w:t>6</w:t>
      </w:r>
      <w:r w:rsidR="00CC1892" w:rsidRPr="008B427E">
        <w:rPr>
          <w:rFonts w:ascii="Sylfaen" w:hAnsi="Sylfaen"/>
          <w:i/>
          <w:lang w:val="ka-GE"/>
        </w:rPr>
        <w:t xml:space="preserve"> </w:t>
      </w:r>
      <w:r w:rsidRPr="008B427E">
        <w:rPr>
          <w:rFonts w:ascii="Sylfaen" w:hAnsi="Sylfaen"/>
          <w:i/>
          <w:lang w:val="ka-GE"/>
        </w:rPr>
        <w:t>წ.</w:t>
      </w:r>
    </w:p>
    <w:p w14:paraId="2909550C" w14:textId="24FE40EB" w:rsidR="00AE2563" w:rsidRPr="000D768E" w:rsidRDefault="00F8245A" w:rsidP="00AE2563">
      <w:pPr>
        <w:jc w:val="center"/>
        <w:rPr>
          <w:rFonts w:ascii="Sylfaen" w:hAnsi="Sylfaen"/>
          <w:b/>
          <w:sz w:val="24"/>
          <w:szCs w:val="24"/>
          <w:lang w:val="ka-GE"/>
        </w:rPr>
      </w:pPr>
      <w:r w:rsidRPr="000D768E">
        <w:rPr>
          <w:rFonts w:ascii="Sylfaen" w:hAnsi="Sylfaen"/>
          <w:b/>
          <w:sz w:val="24"/>
          <w:szCs w:val="24"/>
          <w:lang w:val="ka-GE"/>
        </w:rPr>
        <w:t>შპს</w:t>
      </w:r>
      <w:r w:rsidR="00A25198" w:rsidRPr="000D768E">
        <w:rPr>
          <w:rFonts w:ascii="Sylfaen" w:hAnsi="Sylfaen"/>
          <w:b/>
          <w:sz w:val="24"/>
          <w:szCs w:val="24"/>
          <w:lang w:val="ka-GE"/>
        </w:rPr>
        <w:t>.</w:t>
      </w:r>
      <w:r w:rsidRPr="000D768E">
        <w:rPr>
          <w:rFonts w:ascii="Sylfaen" w:hAnsi="Sylfaen"/>
          <w:b/>
          <w:sz w:val="24"/>
          <w:szCs w:val="24"/>
          <w:lang w:val="ka-GE"/>
        </w:rPr>
        <w:t xml:space="preserve"> „მტკვარი ენერჯი“-ს </w:t>
      </w:r>
      <w:r w:rsidR="00441EC2" w:rsidRPr="000D768E">
        <w:rPr>
          <w:rFonts w:ascii="Sylfaen" w:hAnsi="Sylfaen"/>
          <w:b/>
          <w:sz w:val="24"/>
          <w:szCs w:val="24"/>
          <w:lang w:val="ka-GE"/>
        </w:rPr>
        <w:t xml:space="preserve">კუთვნილი </w:t>
      </w:r>
      <w:r w:rsidR="00866594" w:rsidRPr="000D768E">
        <w:rPr>
          <w:rFonts w:ascii="Sylfaen" w:hAnsi="Sylfaen"/>
          <w:b/>
          <w:sz w:val="24"/>
          <w:szCs w:val="24"/>
          <w:lang w:val="ka-GE"/>
        </w:rPr>
        <w:t xml:space="preserve"> </w:t>
      </w:r>
      <w:r w:rsidR="001E65D6" w:rsidRPr="000D768E">
        <w:rPr>
          <w:rFonts w:ascii="Sylfaen" w:hAnsi="Sylfaen"/>
          <w:b/>
          <w:sz w:val="24"/>
          <w:szCs w:val="24"/>
          <w:lang w:val="ka-GE"/>
        </w:rPr>
        <w:t xml:space="preserve">მბრუნავი ბადეების </w:t>
      </w:r>
      <w:r w:rsidR="008B427E">
        <w:rPr>
          <w:rFonts w:ascii="Sylfaen" w:hAnsi="Sylfaen"/>
          <w:b/>
          <w:sz w:val="24"/>
          <w:szCs w:val="24"/>
          <w:lang w:val="ka-GE"/>
        </w:rPr>
        <w:t>ნაგვის დამჭერი უხეში მესერების</w:t>
      </w:r>
      <w:r w:rsidR="00D8494A">
        <w:rPr>
          <w:rFonts w:ascii="Sylfaen" w:hAnsi="Sylfaen"/>
          <w:b/>
          <w:sz w:val="24"/>
          <w:szCs w:val="24"/>
          <w:lang w:val="ka-GE"/>
        </w:rPr>
        <w:t xml:space="preserve">  </w:t>
      </w:r>
      <w:r w:rsidR="001E65D6" w:rsidRPr="000D768E">
        <w:rPr>
          <w:rFonts w:ascii="Sylfaen" w:hAnsi="Sylfaen"/>
          <w:b/>
          <w:sz w:val="24"/>
          <w:szCs w:val="24"/>
          <w:lang w:val="ka-GE"/>
        </w:rPr>
        <w:t xml:space="preserve">შეკეთების </w:t>
      </w:r>
      <w:r w:rsidR="009B6366" w:rsidRPr="000D768E">
        <w:rPr>
          <w:rFonts w:ascii="Sylfaen" w:hAnsi="Sylfaen"/>
          <w:b/>
          <w:sz w:val="24"/>
          <w:szCs w:val="24"/>
          <w:lang w:val="ka-GE"/>
        </w:rPr>
        <w:t xml:space="preserve">  </w:t>
      </w:r>
      <w:r w:rsidR="00DC00A1" w:rsidRPr="000D768E">
        <w:rPr>
          <w:rFonts w:ascii="Sylfaen" w:hAnsi="Sylfaen"/>
          <w:b/>
          <w:sz w:val="24"/>
          <w:szCs w:val="24"/>
          <w:lang w:val="ka-GE"/>
        </w:rPr>
        <w:t>სამუშაო</w:t>
      </w:r>
      <w:r w:rsidR="00327CFB" w:rsidRPr="000D768E">
        <w:rPr>
          <w:rFonts w:ascii="Sylfaen" w:hAnsi="Sylfaen"/>
          <w:b/>
          <w:sz w:val="24"/>
          <w:szCs w:val="24"/>
          <w:lang w:val="ka-GE"/>
        </w:rPr>
        <w:t xml:space="preserve"> მოცულობა.</w:t>
      </w:r>
    </w:p>
    <w:tbl>
      <w:tblPr>
        <w:tblW w:w="14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2"/>
        <w:gridCol w:w="6240"/>
        <w:gridCol w:w="1989"/>
        <w:gridCol w:w="1451"/>
        <w:gridCol w:w="2619"/>
      </w:tblGrid>
      <w:tr w:rsidR="00AE2563" w14:paraId="1D9BD1A3" w14:textId="77777777" w:rsidTr="00EC6789">
        <w:trPr>
          <w:cantSplit/>
          <w:trHeight w:val="578"/>
          <w:jc w:val="center"/>
        </w:trPr>
        <w:tc>
          <w:tcPr>
            <w:tcW w:w="2682" w:type="dxa"/>
            <w:vMerge w:val="restart"/>
            <w:vAlign w:val="center"/>
          </w:tcPr>
          <w:p w14:paraId="661070B8" w14:textId="77777777" w:rsidR="00AE2563" w:rsidRPr="00920173" w:rsidRDefault="00AE2563" w:rsidP="00ED68CD">
            <w:pPr>
              <w:jc w:val="center"/>
              <w:rPr>
                <w:rFonts w:ascii="Sylfaen" w:hAnsi="Sylfaen"/>
                <w:b/>
                <w:bCs/>
                <w:lang w:val="ka-GE"/>
              </w:rPr>
            </w:pPr>
            <w:r>
              <w:rPr>
                <w:rFonts w:ascii="Sylfaen" w:hAnsi="Sylfaen"/>
                <w:b/>
                <w:bCs/>
                <w:lang w:val="ka-GE"/>
              </w:rPr>
              <w:t>მოწყობილობის დასახელება</w:t>
            </w:r>
          </w:p>
        </w:tc>
        <w:tc>
          <w:tcPr>
            <w:tcW w:w="6240" w:type="dxa"/>
            <w:vMerge w:val="restart"/>
            <w:vAlign w:val="center"/>
          </w:tcPr>
          <w:p w14:paraId="1FC12800" w14:textId="77777777" w:rsidR="00AE2563" w:rsidRPr="00920173" w:rsidRDefault="00AE2563" w:rsidP="00ED68CD">
            <w:pPr>
              <w:jc w:val="center"/>
              <w:rPr>
                <w:rFonts w:ascii="Sylfaen" w:hAnsi="Sylfaen"/>
                <w:b/>
                <w:bCs/>
                <w:lang w:val="ka-GE"/>
              </w:rPr>
            </w:pPr>
            <w:r>
              <w:rPr>
                <w:rFonts w:ascii="Sylfaen" w:hAnsi="Sylfaen"/>
                <w:b/>
                <w:bCs/>
                <w:lang w:val="ka-GE"/>
              </w:rPr>
              <w:t>სამუშაოს დასახელება</w:t>
            </w:r>
          </w:p>
        </w:tc>
        <w:tc>
          <w:tcPr>
            <w:tcW w:w="3440" w:type="dxa"/>
            <w:gridSpan w:val="2"/>
            <w:vAlign w:val="center"/>
          </w:tcPr>
          <w:p w14:paraId="502843B8" w14:textId="77777777" w:rsidR="00AE2563" w:rsidRPr="000D768E" w:rsidRDefault="00AE2563" w:rsidP="000D768E">
            <w:pPr>
              <w:jc w:val="center"/>
              <w:rPr>
                <w:rFonts w:ascii="Sylfaen" w:hAnsi="Sylfaen"/>
                <w:b/>
                <w:bCs/>
                <w:lang w:val="ka-GE"/>
              </w:rPr>
            </w:pPr>
            <w:r>
              <w:rPr>
                <w:rFonts w:ascii="Sylfaen" w:hAnsi="Sylfaen"/>
                <w:b/>
                <w:bCs/>
                <w:lang w:val="ka-GE"/>
              </w:rPr>
              <w:t>შესასრულებელი სამუშაოების მოცულობა</w:t>
            </w:r>
          </w:p>
        </w:tc>
        <w:tc>
          <w:tcPr>
            <w:tcW w:w="2619" w:type="dxa"/>
            <w:vMerge w:val="restart"/>
          </w:tcPr>
          <w:p w14:paraId="33BABAC4" w14:textId="77777777" w:rsidR="00AE2563" w:rsidRPr="00920173" w:rsidRDefault="00AE2563" w:rsidP="00ED68CD">
            <w:pPr>
              <w:jc w:val="center"/>
              <w:rPr>
                <w:rFonts w:ascii="Sylfaen" w:hAnsi="Sylfaen"/>
                <w:b/>
                <w:bCs/>
                <w:lang w:val="ka-GE"/>
              </w:rPr>
            </w:pPr>
            <w:r>
              <w:rPr>
                <w:rFonts w:ascii="Sylfaen" w:hAnsi="Sylfaen"/>
                <w:b/>
                <w:bCs/>
                <w:lang w:val="ka-GE"/>
              </w:rPr>
              <w:t>ღირებულება ლარი დღგ-ს გარეშე</w:t>
            </w:r>
          </w:p>
        </w:tc>
      </w:tr>
      <w:tr w:rsidR="00AE2563" w14:paraId="38282A1E" w14:textId="77777777" w:rsidTr="00EC6789">
        <w:trPr>
          <w:cantSplit/>
          <w:jc w:val="center"/>
        </w:trPr>
        <w:tc>
          <w:tcPr>
            <w:tcW w:w="2682" w:type="dxa"/>
            <w:vMerge/>
            <w:vAlign w:val="center"/>
          </w:tcPr>
          <w:p w14:paraId="7DC62B49" w14:textId="77777777" w:rsidR="00AE2563" w:rsidRDefault="00AE2563" w:rsidP="00ED68CD">
            <w:pPr>
              <w:jc w:val="center"/>
            </w:pPr>
          </w:p>
        </w:tc>
        <w:tc>
          <w:tcPr>
            <w:tcW w:w="6240" w:type="dxa"/>
            <w:vMerge/>
            <w:vAlign w:val="center"/>
          </w:tcPr>
          <w:p w14:paraId="36777DE4" w14:textId="77777777" w:rsidR="00AE2563" w:rsidRDefault="00AE2563" w:rsidP="00ED68CD">
            <w:pPr>
              <w:jc w:val="center"/>
            </w:pPr>
          </w:p>
        </w:tc>
        <w:tc>
          <w:tcPr>
            <w:tcW w:w="1989" w:type="dxa"/>
            <w:vAlign w:val="center"/>
          </w:tcPr>
          <w:p w14:paraId="21255CBC" w14:textId="77777777" w:rsidR="00AE2563" w:rsidRPr="00920173" w:rsidRDefault="00AE2563" w:rsidP="00ED68CD">
            <w:pPr>
              <w:jc w:val="center"/>
              <w:rPr>
                <w:rFonts w:ascii="Sylfaen" w:hAnsi="Sylfaen"/>
                <w:b/>
                <w:bCs/>
                <w:lang w:val="ka-GE"/>
              </w:rPr>
            </w:pPr>
            <w:r>
              <w:rPr>
                <w:rFonts w:ascii="Sylfaen" w:hAnsi="Sylfaen"/>
                <w:b/>
                <w:bCs/>
                <w:lang w:val="ka-GE"/>
              </w:rPr>
              <w:t>განზომილება</w:t>
            </w:r>
          </w:p>
        </w:tc>
        <w:tc>
          <w:tcPr>
            <w:tcW w:w="1451" w:type="dxa"/>
            <w:vAlign w:val="center"/>
          </w:tcPr>
          <w:p w14:paraId="31636806" w14:textId="77777777" w:rsidR="00AE2563" w:rsidRPr="00920173" w:rsidRDefault="00AE2563" w:rsidP="00ED68CD">
            <w:pPr>
              <w:jc w:val="center"/>
              <w:rPr>
                <w:rFonts w:ascii="Sylfaen" w:hAnsi="Sylfaen"/>
                <w:b/>
                <w:bCs/>
                <w:lang w:val="ka-GE"/>
              </w:rPr>
            </w:pPr>
            <w:r>
              <w:rPr>
                <w:rFonts w:ascii="Sylfaen" w:hAnsi="Sylfaen"/>
                <w:b/>
                <w:bCs/>
                <w:lang w:val="ka-GE"/>
              </w:rPr>
              <w:t>რაოდენობა</w:t>
            </w:r>
          </w:p>
        </w:tc>
        <w:tc>
          <w:tcPr>
            <w:tcW w:w="2619" w:type="dxa"/>
            <w:vMerge/>
            <w:vAlign w:val="center"/>
          </w:tcPr>
          <w:p w14:paraId="4D9A6BD8" w14:textId="77777777" w:rsidR="00AE2563" w:rsidRDefault="00AE2563" w:rsidP="00ED68CD">
            <w:pPr>
              <w:jc w:val="center"/>
              <w:rPr>
                <w:b/>
                <w:bCs/>
              </w:rPr>
            </w:pPr>
          </w:p>
        </w:tc>
      </w:tr>
      <w:tr w:rsidR="00295141" w14:paraId="3B4A0396" w14:textId="77777777" w:rsidTr="00EC6789">
        <w:trPr>
          <w:cantSplit/>
          <w:trHeight w:val="1124"/>
          <w:jc w:val="center"/>
        </w:trPr>
        <w:tc>
          <w:tcPr>
            <w:tcW w:w="2682" w:type="dxa"/>
            <w:vMerge w:val="restart"/>
            <w:vAlign w:val="center"/>
          </w:tcPr>
          <w:p w14:paraId="77E482E8" w14:textId="77777777" w:rsidR="00295141" w:rsidRPr="008B427E" w:rsidRDefault="00295141" w:rsidP="00ED68CD">
            <w:pPr>
              <w:jc w:val="center"/>
              <w:rPr>
                <w:rFonts w:ascii="Sylfaen" w:hAnsi="Sylfaen"/>
                <w:lang w:val="ka-GE"/>
              </w:rPr>
            </w:pPr>
          </w:p>
          <w:p w14:paraId="2AF1F96A" w14:textId="77777777" w:rsidR="00295141" w:rsidRPr="008B427E" w:rsidRDefault="00295141" w:rsidP="00AE2563">
            <w:pPr>
              <w:jc w:val="center"/>
              <w:rPr>
                <w:rFonts w:ascii="Sylfaen" w:eastAsia="Arial Unicode MS" w:hAnsi="Sylfaen"/>
                <w:lang w:val="ka-GE"/>
              </w:rPr>
            </w:pPr>
            <w:r w:rsidRPr="008B427E">
              <w:rPr>
                <w:rFonts w:ascii="Sylfaen" w:hAnsi="Sylfaen"/>
                <w:lang w:val="ka-GE"/>
              </w:rPr>
              <w:t>მბრუნავი ბადეების ნაგვის დამჭერი უხეში მესერი</w:t>
            </w:r>
          </w:p>
          <w:p w14:paraId="147EFF76" w14:textId="1FFA19E6" w:rsidR="00295141" w:rsidRPr="008B427E" w:rsidRDefault="00295141" w:rsidP="008B427E">
            <w:pPr>
              <w:jc w:val="center"/>
              <w:rPr>
                <w:rFonts w:ascii="Sylfaen" w:eastAsia="Arial Unicode MS" w:hAnsi="Sylfaen"/>
                <w:lang w:val="ka-GE"/>
              </w:rPr>
            </w:pPr>
            <w:r w:rsidRPr="008B427E">
              <w:rPr>
                <w:rFonts w:ascii="Sylfaen" w:hAnsi="Sylfaen"/>
                <w:lang w:val="ka-GE"/>
              </w:rPr>
              <w:t>]</w:t>
            </w:r>
          </w:p>
        </w:tc>
        <w:tc>
          <w:tcPr>
            <w:tcW w:w="6240" w:type="dxa"/>
            <w:vAlign w:val="center"/>
          </w:tcPr>
          <w:p w14:paraId="671B0B09" w14:textId="69EC2303" w:rsidR="00295141" w:rsidRPr="008B427E" w:rsidRDefault="00295141" w:rsidP="008B427E">
            <w:pPr>
              <w:jc w:val="both"/>
              <w:rPr>
                <w:rFonts w:ascii="Sylfaen" w:eastAsia="Arial Unicode MS" w:hAnsi="Sylfaen"/>
                <w:lang w:val="ka-GE"/>
              </w:rPr>
            </w:pPr>
            <w:r w:rsidRPr="0043643F">
              <w:rPr>
                <w:rFonts w:ascii="Sylfaen" w:hAnsi="Sylfaen"/>
                <w:sz w:val="20"/>
                <w:szCs w:val="20"/>
                <w:lang w:val="ka-GE"/>
              </w:rPr>
              <w:t>მოსამზადებელი სამუშაოები: ინსტრუმენტებისა და მოწყობილობების განლაგება, მასალების და სათადარიგო ნაწილების ადგილზე მიტანა, ფიცარნაგების და შემოღობვების დაყენება, უსაფრთხოების ტექნიკის და სახანძრო უსაფრთხოების წესების შესაბამისად საჭირო ღონისძიებების ჩატარება. სარემონტო სამუშაოების ჩატარების  შემდეგ ნორმალური სქემის აღდგენა.</w:t>
            </w:r>
          </w:p>
        </w:tc>
        <w:tc>
          <w:tcPr>
            <w:tcW w:w="1989" w:type="dxa"/>
            <w:vAlign w:val="center"/>
          </w:tcPr>
          <w:p w14:paraId="138348D1" w14:textId="560923A5" w:rsidR="00295141" w:rsidRPr="00295141" w:rsidRDefault="00295141" w:rsidP="00EF2919">
            <w:pPr>
              <w:jc w:val="center"/>
              <w:rPr>
                <w:rFonts w:ascii="Sylfaen" w:eastAsia="Arial Unicode MS" w:hAnsi="Sylfaen"/>
                <w:lang w:val="ka-GE"/>
              </w:rPr>
            </w:pPr>
            <w:r w:rsidRPr="00295141">
              <w:rPr>
                <w:rFonts w:ascii="Sylfaen" w:eastAsia="Arial Unicode MS" w:hAnsi="Sylfaen"/>
                <w:lang w:val="ka-GE"/>
              </w:rPr>
              <w:t>კვანძი</w:t>
            </w:r>
          </w:p>
        </w:tc>
        <w:tc>
          <w:tcPr>
            <w:tcW w:w="1451" w:type="dxa"/>
            <w:vAlign w:val="center"/>
          </w:tcPr>
          <w:p w14:paraId="2E8D26A9" w14:textId="37A95891" w:rsidR="00295141" w:rsidRPr="00295141" w:rsidRDefault="00295141" w:rsidP="00EF2919">
            <w:pPr>
              <w:jc w:val="center"/>
              <w:rPr>
                <w:rFonts w:ascii="Sylfaen" w:eastAsia="Arial Unicode MS" w:hAnsi="Sylfaen"/>
                <w:lang w:val="ka-GE"/>
              </w:rPr>
            </w:pPr>
            <w:r w:rsidRPr="00295141">
              <w:rPr>
                <w:rFonts w:ascii="Sylfaen" w:eastAsia="Arial Unicode MS" w:hAnsi="Sylfaen"/>
                <w:lang w:val="ka-GE"/>
              </w:rPr>
              <w:t>1</w:t>
            </w:r>
          </w:p>
        </w:tc>
        <w:tc>
          <w:tcPr>
            <w:tcW w:w="2619" w:type="dxa"/>
            <w:vAlign w:val="center"/>
          </w:tcPr>
          <w:p w14:paraId="7810E5BA" w14:textId="77777777" w:rsidR="00295141" w:rsidRPr="008B427E" w:rsidRDefault="00295141" w:rsidP="00ED68CD">
            <w:pPr>
              <w:jc w:val="center"/>
              <w:rPr>
                <w:b/>
                <w:bCs/>
              </w:rPr>
            </w:pPr>
          </w:p>
        </w:tc>
      </w:tr>
      <w:tr w:rsidR="00295141" w14:paraId="35C16E37" w14:textId="77777777" w:rsidTr="00EC6789">
        <w:trPr>
          <w:cantSplit/>
          <w:trHeight w:val="1124"/>
          <w:jc w:val="center"/>
        </w:trPr>
        <w:tc>
          <w:tcPr>
            <w:tcW w:w="2682" w:type="dxa"/>
            <w:vMerge/>
            <w:vAlign w:val="center"/>
          </w:tcPr>
          <w:p w14:paraId="2BE9F7BE" w14:textId="6650203F" w:rsidR="00295141" w:rsidRPr="008B427E" w:rsidRDefault="00295141" w:rsidP="008B427E">
            <w:pPr>
              <w:jc w:val="center"/>
              <w:rPr>
                <w:rFonts w:ascii="Sylfaen" w:hAnsi="Sylfaen"/>
                <w:lang w:val="ka-GE"/>
              </w:rPr>
            </w:pPr>
          </w:p>
        </w:tc>
        <w:tc>
          <w:tcPr>
            <w:tcW w:w="6240" w:type="dxa"/>
            <w:vAlign w:val="center"/>
          </w:tcPr>
          <w:p w14:paraId="49D204F2" w14:textId="06EAE99A" w:rsidR="00295141" w:rsidRPr="008B427E" w:rsidRDefault="00295141" w:rsidP="008B427E">
            <w:pPr>
              <w:jc w:val="both"/>
              <w:rPr>
                <w:rFonts w:ascii="Sylfaen" w:hAnsi="Sylfaen"/>
                <w:lang w:val="ka-GE"/>
              </w:rPr>
            </w:pPr>
            <w:r w:rsidRPr="008B427E">
              <w:rPr>
                <w:rFonts w:ascii="Sylfaen" w:hAnsi="Sylfaen"/>
                <w:lang w:val="ka-GE"/>
              </w:rPr>
              <w:t>ნაგვის დამჭერი უხეში მესერების-ამოღება,დაშლა, გაწმენდა, კოროზირებული ნაწილების შეცვლა, მესერზე ნაგვის დამჭერი „შტირები“-ს დადუღება, ჩასაბმელი კვანძებისა და ბოგირების რევიზია/შეკეთება, აწყობა, შეღებვა, ჩაწყობა</w:t>
            </w:r>
          </w:p>
        </w:tc>
        <w:tc>
          <w:tcPr>
            <w:tcW w:w="1989" w:type="dxa"/>
            <w:vAlign w:val="center"/>
          </w:tcPr>
          <w:p w14:paraId="19149859" w14:textId="6CB32DFD" w:rsidR="00295141" w:rsidRPr="008B427E" w:rsidRDefault="00295141" w:rsidP="008B427E">
            <w:pPr>
              <w:jc w:val="center"/>
              <w:rPr>
                <w:rFonts w:ascii="Sylfaen" w:eastAsia="Arial Unicode MS" w:hAnsi="Sylfaen"/>
                <w:lang w:val="ka-GE"/>
              </w:rPr>
            </w:pPr>
            <w:r w:rsidRPr="008B427E">
              <w:rPr>
                <w:rFonts w:ascii="Sylfaen" w:eastAsia="Arial Unicode MS" w:hAnsi="Sylfaen"/>
                <w:lang w:val="ka-GE"/>
              </w:rPr>
              <w:t>ცალი</w:t>
            </w:r>
          </w:p>
        </w:tc>
        <w:tc>
          <w:tcPr>
            <w:tcW w:w="1451" w:type="dxa"/>
            <w:vAlign w:val="center"/>
          </w:tcPr>
          <w:p w14:paraId="46255F68" w14:textId="30F83986" w:rsidR="00295141" w:rsidRPr="008B427E" w:rsidRDefault="00295141" w:rsidP="008B427E">
            <w:pPr>
              <w:jc w:val="center"/>
              <w:rPr>
                <w:rFonts w:ascii="Sylfaen" w:eastAsia="Arial Unicode MS" w:hAnsi="Sylfaen"/>
                <w:lang w:val="ka-GE"/>
              </w:rPr>
            </w:pPr>
            <w:r w:rsidRPr="008B427E">
              <w:rPr>
                <w:rFonts w:ascii="Sylfaen" w:eastAsia="Arial Unicode MS" w:hAnsi="Sylfaen"/>
                <w:lang w:val="ka-GE"/>
              </w:rPr>
              <w:t>6</w:t>
            </w:r>
          </w:p>
        </w:tc>
        <w:tc>
          <w:tcPr>
            <w:tcW w:w="2619" w:type="dxa"/>
            <w:vAlign w:val="center"/>
          </w:tcPr>
          <w:p w14:paraId="22C9E0CA" w14:textId="77777777" w:rsidR="00295141" w:rsidRPr="008B427E" w:rsidRDefault="00295141" w:rsidP="008B427E">
            <w:pPr>
              <w:jc w:val="center"/>
              <w:rPr>
                <w:b/>
                <w:bCs/>
              </w:rPr>
            </w:pPr>
          </w:p>
        </w:tc>
      </w:tr>
      <w:tr w:rsidR="008B427E" w14:paraId="62B2E468" w14:textId="77777777" w:rsidTr="00EC6789">
        <w:trPr>
          <w:cantSplit/>
          <w:trHeight w:val="435"/>
          <w:jc w:val="center"/>
        </w:trPr>
        <w:tc>
          <w:tcPr>
            <w:tcW w:w="12362" w:type="dxa"/>
            <w:gridSpan w:val="4"/>
            <w:vAlign w:val="center"/>
          </w:tcPr>
          <w:p w14:paraId="4F430104" w14:textId="77777777" w:rsidR="008B427E" w:rsidRPr="00AE2563" w:rsidRDefault="008B427E" w:rsidP="008B427E">
            <w:pPr>
              <w:jc w:val="center"/>
              <w:rPr>
                <w:rFonts w:ascii="Sylfaen" w:hAnsi="Sylfaen"/>
                <w:b/>
                <w:szCs w:val="20"/>
                <w:lang w:val="ka-GE"/>
              </w:rPr>
            </w:pPr>
            <w:r w:rsidRPr="00AE2563">
              <w:rPr>
                <w:rFonts w:ascii="Sylfaen" w:hAnsi="Sylfaen"/>
                <w:b/>
                <w:szCs w:val="20"/>
                <w:lang w:val="ka-GE"/>
              </w:rPr>
              <w:t>სულ ჯამი (ლარი დღგ-ს გარეშე)</w:t>
            </w:r>
          </w:p>
        </w:tc>
        <w:tc>
          <w:tcPr>
            <w:tcW w:w="2619" w:type="dxa"/>
            <w:vAlign w:val="center"/>
          </w:tcPr>
          <w:p w14:paraId="588ADFA7" w14:textId="77777777" w:rsidR="008B427E" w:rsidRDefault="008B427E" w:rsidP="008B427E">
            <w:pPr>
              <w:jc w:val="center"/>
              <w:rPr>
                <w:b/>
                <w:bCs/>
              </w:rPr>
            </w:pPr>
          </w:p>
        </w:tc>
      </w:tr>
    </w:tbl>
    <w:p w14:paraId="03F1425A" w14:textId="77777777" w:rsidR="00EC6789" w:rsidRDefault="00EC6789" w:rsidP="00697E49">
      <w:pPr>
        <w:ind w:left="1416" w:firstLine="708"/>
        <w:jc w:val="center"/>
        <w:rPr>
          <w:rFonts w:ascii="Sylfaen" w:hAnsi="Sylfaen"/>
          <w:b/>
          <w:lang w:val="ka-GE"/>
        </w:rPr>
      </w:pPr>
    </w:p>
    <w:p w14:paraId="598B1EA2" w14:textId="77777777" w:rsidR="008026AA" w:rsidRPr="0022722E" w:rsidRDefault="00EF4A17" w:rsidP="00697E49">
      <w:pPr>
        <w:ind w:left="1416" w:firstLine="708"/>
        <w:jc w:val="center"/>
        <w:rPr>
          <w:rFonts w:ascii="Sylfaen" w:hAnsi="Sylfaen"/>
          <w:b/>
          <w:lang w:val="ka-GE"/>
        </w:rPr>
      </w:pPr>
      <w:r w:rsidRPr="0022722E">
        <w:rPr>
          <w:rFonts w:ascii="Sylfaen" w:hAnsi="Sylfaen"/>
          <w:b/>
          <w:lang w:val="ka-GE"/>
        </w:rPr>
        <w:t xml:space="preserve">ჰტნ-ს საამქროს უფროსი:               </w:t>
      </w:r>
      <w:r w:rsidRPr="0022722E">
        <w:rPr>
          <w:rFonts w:ascii="Sylfaen" w:hAnsi="Sylfaen"/>
          <w:b/>
          <w:lang w:val="ka-GE"/>
        </w:rPr>
        <w:tab/>
      </w:r>
      <w:r w:rsidRPr="0022722E">
        <w:rPr>
          <w:rFonts w:ascii="Sylfaen" w:hAnsi="Sylfaen"/>
          <w:b/>
          <w:lang w:val="ka-GE"/>
        </w:rPr>
        <w:tab/>
      </w:r>
      <w:r w:rsidRPr="0022722E">
        <w:rPr>
          <w:rFonts w:ascii="Sylfaen" w:hAnsi="Sylfaen"/>
          <w:b/>
          <w:lang w:val="ka-GE"/>
        </w:rPr>
        <w:tab/>
        <w:t xml:space="preserve">  /ს. ბაგდასაროვი/</w:t>
      </w:r>
    </w:p>
    <w:sectPr w:rsidR="008026AA" w:rsidRPr="0022722E" w:rsidSect="008026AA">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F4EF5"/>
    <w:multiLevelType w:val="hybridMultilevel"/>
    <w:tmpl w:val="8DD801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8F31FE"/>
    <w:multiLevelType w:val="hybridMultilevel"/>
    <w:tmpl w:val="5A002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3A0AED"/>
    <w:multiLevelType w:val="hybridMultilevel"/>
    <w:tmpl w:val="8DD801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FE2B24"/>
    <w:multiLevelType w:val="hybridMultilevel"/>
    <w:tmpl w:val="8DD801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2523988">
    <w:abstractNumId w:val="1"/>
  </w:num>
  <w:num w:numId="2" w16cid:durableId="1129283057">
    <w:abstractNumId w:val="2"/>
  </w:num>
  <w:num w:numId="3" w16cid:durableId="1925727760">
    <w:abstractNumId w:val="0"/>
  </w:num>
  <w:num w:numId="4" w16cid:durableId="5791035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31BA4"/>
    <w:rsid w:val="0001574A"/>
    <w:rsid w:val="000372F5"/>
    <w:rsid w:val="00085C61"/>
    <w:rsid w:val="000A57CF"/>
    <w:rsid w:val="000C61FF"/>
    <w:rsid w:val="000D768E"/>
    <w:rsid w:val="000E3E89"/>
    <w:rsid w:val="001269A9"/>
    <w:rsid w:val="0014510C"/>
    <w:rsid w:val="00154440"/>
    <w:rsid w:val="0016461C"/>
    <w:rsid w:val="001653E6"/>
    <w:rsid w:val="00181991"/>
    <w:rsid w:val="001B1973"/>
    <w:rsid w:val="001E21A4"/>
    <w:rsid w:val="001E65D6"/>
    <w:rsid w:val="001E7931"/>
    <w:rsid w:val="001F6C70"/>
    <w:rsid w:val="0022722E"/>
    <w:rsid w:val="00231196"/>
    <w:rsid w:val="002329B5"/>
    <w:rsid w:val="002577F0"/>
    <w:rsid w:val="00257CD8"/>
    <w:rsid w:val="00295141"/>
    <w:rsid w:val="002A0CC3"/>
    <w:rsid w:val="002C7E6E"/>
    <w:rsid w:val="002D19BF"/>
    <w:rsid w:val="002D3094"/>
    <w:rsid w:val="002E120B"/>
    <w:rsid w:val="00303852"/>
    <w:rsid w:val="00327CFB"/>
    <w:rsid w:val="00330B3F"/>
    <w:rsid w:val="00331A2D"/>
    <w:rsid w:val="00335EF7"/>
    <w:rsid w:val="00354957"/>
    <w:rsid w:val="00385061"/>
    <w:rsid w:val="003869A0"/>
    <w:rsid w:val="00395DDE"/>
    <w:rsid w:val="003A2DB2"/>
    <w:rsid w:val="003E6290"/>
    <w:rsid w:val="004012DB"/>
    <w:rsid w:val="00402BBC"/>
    <w:rsid w:val="004133F3"/>
    <w:rsid w:val="00426B30"/>
    <w:rsid w:val="00441EC2"/>
    <w:rsid w:val="00496EF2"/>
    <w:rsid w:val="004C117D"/>
    <w:rsid w:val="004C3B7F"/>
    <w:rsid w:val="004E46F9"/>
    <w:rsid w:val="004E4883"/>
    <w:rsid w:val="00500EF5"/>
    <w:rsid w:val="005149A6"/>
    <w:rsid w:val="0052404A"/>
    <w:rsid w:val="00540ABB"/>
    <w:rsid w:val="00557079"/>
    <w:rsid w:val="00571066"/>
    <w:rsid w:val="005A6242"/>
    <w:rsid w:val="005B457E"/>
    <w:rsid w:val="005D5D54"/>
    <w:rsid w:val="005E7B61"/>
    <w:rsid w:val="00652092"/>
    <w:rsid w:val="00656E39"/>
    <w:rsid w:val="006627A2"/>
    <w:rsid w:val="00691C43"/>
    <w:rsid w:val="006972D3"/>
    <w:rsid w:val="00697E49"/>
    <w:rsid w:val="006B74CA"/>
    <w:rsid w:val="00725942"/>
    <w:rsid w:val="00731BA4"/>
    <w:rsid w:val="00744606"/>
    <w:rsid w:val="0074693D"/>
    <w:rsid w:val="00777A7F"/>
    <w:rsid w:val="007A166D"/>
    <w:rsid w:val="007B20B2"/>
    <w:rsid w:val="007F5152"/>
    <w:rsid w:val="008026AA"/>
    <w:rsid w:val="00816940"/>
    <w:rsid w:val="00817EEE"/>
    <w:rsid w:val="00822344"/>
    <w:rsid w:val="00862061"/>
    <w:rsid w:val="008651FB"/>
    <w:rsid w:val="00866594"/>
    <w:rsid w:val="00870DF0"/>
    <w:rsid w:val="00887DE5"/>
    <w:rsid w:val="008921A7"/>
    <w:rsid w:val="008B427E"/>
    <w:rsid w:val="008E1474"/>
    <w:rsid w:val="00922D8F"/>
    <w:rsid w:val="00926FBF"/>
    <w:rsid w:val="0093023C"/>
    <w:rsid w:val="00963D1D"/>
    <w:rsid w:val="009658CA"/>
    <w:rsid w:val="009907C3"/>
    <w:rsid w:val="009A2AEA"/>
    <w:rsid w:val="009B6366"/>
    <w:rsid w:val="009C2254"/>
    <w:rsid w:val="009C679F"/>
    <w:rsid w:val="009D4410"/>
    <w:rsid w:val="009F0D76"/>
    <w:rsid w:val="009F3D9A"/>
    <w:rsid w:val="00A01758"/>
    <w:rsid w:val="00A029CB"/>
    <w:rsid w:val="00A10B81"/>
    <w:rsid w:val="00A14BED"/>
    <w:rsid w:val="00A1681E"/>
    <w:rsid w:val="00A25198"/>
    <w:rsid w:val="00A35E1E"/>
    <w:rsid w:val="00A41DBA"/>
    <w:rsid w:val="00A516B9"/>
    <w:rsid w:val="00A93FB1"/>
    <w:rsid w:val="00AE2563"/>
    <w:rsid w:val="00B40677"/>
    <w:rsid w:val="00B62621"/>
    <w:rsid w:val="00B65171"/>
    <w:rsid w:val="00B8074D"/>
    <w:rsid w:val="00BA0C26"/>
    <w:rsid w:val="00BB2D3C"/>
    <w:rsid w:val="00BD5406"/>
    <w:rsid w:val="00C02E87"/>
    <w:rsid w:val="00C173F2"/>
    <w:rsid w:val="00C213D1"/>
    <w:rsid w:val="00C54949"/>
    <w:rsid w:val="00C63980"/>
    <w:rsid w:val="00C9256B"/>
    <w:rsid w:val="00CC1892"/>
    <w:rsid w:val="00CC1B94"/>
    <w:rsid w:val="00CF5D01"/>
    <w:rsid w:val="00D17BD2"/>
    <w:rsid w:val="00D21AFB"/>
    <w:rsid w:val="00D41F69"/>
    <w:rsid w:val="00D43919"/>
    <w:rsid w:val="00D44C85"/>
    <w:rsid w:val="00D609AC"/>
    <w:rsid w:val="00D8494A"/>
    <w:rsid w:val="00D86DA5"/>
    <w:rsid w:val="00DB379D"/>
    <w:rsid w:val="00DB3D85"/>
    <w:rsid w:val="00DC00A1"/>
    <w:rsid w:val="00E50EF0"/>
    <w:rsid w:val="00E9160A"/>
    <w:rsid w:val="00E97A4E"/>
    <w:rsid w:val="00EA0D0D"/>
    <w:rsid w:val="00EC6789"/>
    <w:rsid w:val="00EE7DC7"/>
    <w:rsid w:val="00EF2919"/>
    <w:rsid w:val="00EF4A17"/>
    <w:rsid w:val="00F6276D"/>
    <w:rsid w:val="00F755D9"/>
    <w:rsid w:val="00F8245A"/>
    <w:rsid w:val="00F9603F"/>
    <w:rsid w:val="00FB0943"/>
    <w:rsid w:val="00FB554C"/>
    <w:rsid w:val="00FC0D56"/>
    <w:rsid w:val="00FC27D8"/>
    <w:rsid w:val="00FD5DB1"/>
    <w:rsid w:val="00FF70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37242"/>
  <w15:docId w15:val="{C38B7D63-5CE1-43A9-83C2-2F23DC56D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2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1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0C26"/>
    <w:pPr>
      <w:ind w:left="720"/>
      <w:contextualSpacing/>
    </w:pPr>
  </w:style>
  <w:style w:type="paragraph" w:styleId="BalloonText">
    <w:name w:val="Balloon Text"/>
    <w:basedOn w:val="Normal"/>
    <w:link w:val="BalloonTextChar"/>
    <w:uiPriority w:val="99"/>
    <w:semiHidden/>
    <w:unhideWhenUsed/>
    <w:rsid w:val="00EF4A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4A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07036">
      <w:bodyDiv w:val="1"/>
      <w:marLeft w:val="0"/>
      <w:marRight w:val="0"/>
      <w:marTop w:val="0"/>
      <w:marBottom w:val="0"/>
      <w:divBdr>
        <w:top w:val="none" w:sz="0" w:space="0" w:color="auto"/>
        <w:left w:val="none" w:sz="0" w:space="0" w:color="auto"/>
        <w:bottom w:val="none" w:sz="0" w:space="0" w:color="auto"/>
        <w:right w:val="none" w:sz="0" w:space="0" w:color="auto"/>
      </w:divBdr>
    </w:div>
    <w:div w:id="490097528">
      <w:bodyDiv w:val="1"/>
      <w:marLeft w:val="0"/>
      <w:marRight w:val="0"/>
      <w:marTop w:val="0"/>
      <w:marBottom w:val="0"/>
      <w:divBdr>
        <w:top w:val="none" w:sz="0" w:space="0" w:color="auto"/>
        <w:left w:val="none" w:sz="0" w:space="0" w:color="auto"/>
        <w:bottom w:val="none" w:sz="0" w:space="0" w:color="auto"/>
        <w:right w:val="none" w:sz="0" w:space="0" w:color="auto"/>
      </w:divBdr>
    </w:div>
    <w:div w:id="82139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5D4445-1EE9-4020-B718-C856AD22B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3580</TotalTime>
  <Pages>1</Pages>
  <Words>310</Words>
  <Characters>1773</Characters>
  <Application>Microsoft Office Word</Application>
  <DocSecurity>0</DocSecurity>
  <Lines>14</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Zura</dc:creator>
  <cp:lastModifiedBy>Murtaz Svani</cp:lastModifiedBy>
  <cp:revision>86</cp:revision>
  <cp:lastPrinted>2021-01-20T09:11:00Z</cp:lastPrinted>
  <dcterms:created xsi:type="dcterms:W3CDTF">2016-09-02T11:56:00Z</dcterms:created>
  <dcterms:modified xsi:type="dcterms:W3CDTF">2026-04-24T12:59:00Z</dcterms:modified>
</cp:coreProperties>
</file>